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CBE9F" w14:textId="77777777"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2299C237" w14:textId="77777777"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BC738B" w14:textId="77777777"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Липецкая область</w:t>
      </w:r>
    </w:p>
    <w:p w14:paraId="7BA9AB35" w14:textId="77777777"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719F914" w14:textId="77777777"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Усманский муниципальный район</w:t>
      </w:r>
    </w:p>
    <w:p w14:paraId="7A755299" w14:textId="77777777"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EEABBA" w14:textId="77777777" w:rsidR="0050791A" w:rsidRDefault="0050791A" w:rsidP="001F034E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сельского поселения Девицкий сельсовет</w:t>
      </w:r>
    </w:p>
    <w:p w14:paraId="3C3EA0AA" w14:textId="77777777" w:rsidR="0050791A" w:rsidRDefault="0050791A" w:rsidP="001F034E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9A66609" w14:textId="77777777"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0FA554AB" w14:textId="77777777"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ADDF17" w14:textId="14367999" w:rsidR="0050791A" w:rsidRPr="00533575" w:rsidRDefault="00533575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0791A" w:rsidRPr="00533575">
        <w:rPr>
          <w:rFonts w:ascii="Times New Roman" w:hAnsi="Times New Roman" w:cs="Times New Roman"/>
          <w:sz w:val="28"/>
          <w:szCs w:val="28"/>
        </w:rPr>
        <w:t>.0</w:t>
      </w:r>
      <w:r w:rsidR="009E4CDD" w:rsidRPr="00533575">
        <w:rPr>
          <w:rFonts w:ascii="Times New Roman" w:hAnsi="Times New Roman" w:cs="Times New Roman"/>
          <w:sz w:val="28"/>
          <w:szCs w:val="28"/>
        </w:rPr>
        <w:t>4</w:t>
      </w:r>
      <w:r w:rsidR="0050791A" w:rsidRPr="00533575">
        <w:rPr>
          <w:rFonts w:ascii="Times New Roman" w:hAnsi="Times New Roman" w:cs="Times New Roman"/>
          <w:sz w:val="28"/>
          <w:szCs w:val="28"/>
        </w:rPr>
        <w:t>.20</w:t>
      </w:r>
      <w:r w:rsidR="009E4CDD" w:rsidRPr="005335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0791A" w:rsidRPr="00533575">
        <w:rPr>
          <w:rFonts w:ascii="Times New Roman" w:hAnsi="Times New Roman" w:cs="Times New Roman"/>
          <w:sz w:val="28"/>
          <w:szCs w:val="28"/>
        </w:rPr>
        <w:t> г.</w:t>
      </w:r>
      <w:r w:rsidR="0050791A" w:rsidRPr="00533575">
        <w:rPr>
          <w:rFonts w:ascii="Times New Roman" w:hAnsi="Times New Roman" w:cs="Times New Roman"/>
          <w:sz w:val="28"/>
          <w:szCs w:val="28"/>
        </w:rPr>
        <w:tab/>
      </w:r>
      <w:r w:rsidR="0050791A" w:rsidRPr="00533575">
        <w:rPr>
          <w:rFonts w:ascii="Times New Roman" w:hAnsi="Times New Roman" w:cs="Times New Roman"/>
          <w:sz w:val="28"/>
          <w:szCs w:val="28"/>
        </w:rPr>
        <w:tab/>
      </w:r>
      <w:r w:rsidR="0050791A" w:rsidRPr="00533575">
        <w:rPr>
          <w:rFonts w:ascii="Times New Roman" w:hAnsi="Times New Roman" w:cs="Times New Roman"/>
          <w:sz w:val="28"/>
          <w:szCs w:val="28"/>
        </w:rPr>
        <w:tab/>
        <w:t>с. Девица</w:t>
      </w:r>
      <w:r w:rsidR="0050791A" w:rsidRPr="00533575">
        <w:rPr>
          <w:rFonts w:ascii="Times New Roman" w:hAnsi="Times New Roman" w:cs="Times New Roman"/>
          <w:sz w:val="28"/>
          <w:szCs w:val="28"/>
        </w:rPr>
        <w:tab/>
      </w:r>
      <w:r w:rsidR="0050791A" w:rsidRPr="00533575">
        <w:rPr>
          <w:rFonts w:ascii="Times New Roman" w:hAnsi="Times New Roman" w:cs="Times New Roman"/>
          <w:sz w:val="28"/>
          <w:szCs w:val="28"/>
        </w:rPr>
        <w:tab/>
      </w:r>
      <w:r w:rsidR="0050791A" w:rsidRPr="00533575">
        <w:rPr>
          <w:rFonts w:ascii="Times New Roman" w:hAnsi="Times New Roman" w:cs="Times New Roman"/>
          <w:sz w:val="28"/>
          <w:szCs w:val="28"/>
        </w:rPr>
        <w:tab/>
      </w:r>
      <w:r w:rsidR="0050791A" w:rsidRPr="00533575">
        <w:rPr>
          <w:rFonts w:ascii="Times New Roman" w:hAnsi="Times New Roman" w:cs="Times New Roman"/>
          <w:sz w:val="28"/>
          <w:szCs w:val="28"/>
        </w:rPr>
        <w:tab/>
        <w:t>№ 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0791A" w:rsidRPr="0053357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</w:t>
      </w:r>
      <w:r w:rsidR="00033B36" w:rsidRPr="00533575">
        <w:rPr>
          <w:rFonts w:ascii="Times New Roman" w:hAnsi="Times New Roman" w:cs="Times New Roman"/>
          <w:sz w:val="28"/>
          <w:szCs w:val="28"/>
        </w:rPr>
        <w:t>1</w:t>
      </w:r>
    </w:p>
    <w:p w14:paraId="2D544D53" w14:textId="77777777"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272612" w14:textId="77777777" w:rsidR="0050791A" w:rsidRPr="00795E6C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33B36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внесени</w:t>
      </w:r>
      <w:r w:rsidR="00033B36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изменений </w:t>
      </w:r>
      <w:r w:rsidR="00795E6C" w:rsidRPr="00795E6C">
        <w:rPr>
          <w:rFonts w:ascii="Times New Roman" w:hAnsi="Times New Roman" w:cs="Times New Roman"/>
          <w:sz w:val="28"/>
          <w:szCs w:val="28"/>
        </w:rPr>
        <w:t xml:space="preserve">в </w:t>
      </w:r>
      <w:r w:rsidR="00033B36">
        <w:rPr>
          <w:rFonts w:ascii="Times New Roman" w:hAnsi="Times New Roman" w:cs="Times New Roman"/>
          <w:sz w:val="28"/>
          <w:szCs w:val="28"/>
        </w:rPr>
        <w:t>генеральный план</w:t>
      </w:r>
      <w:r w:rsidR="00795E6C" w:rsidRPr="00795E6C">
        <w:rPr>
          <w:rFonts w:ascii="Times New Roman" w:hAnsi="Times New Roman" w:cs="Times New Roman"/>
          <w:sz w:val="28"/>
          <w:szCs w:val="28"/>
        </w:rPr>
        <w:t xml:space="preserve"> сельского поселения Девицкий сельсовет Усманского муниципального района Липецкой области</w:t>
      </w:r>
    </w:p>
    <w:p w14:paraId="76EC4DDD" w14:textId="77777777"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740281" w14:textId="2F5B367C" w:rsidR="0050791A" w:rsidRPr="001F034E" w:rsidRDefault="001F034E" w:rsidP="001F0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34E">
        <w:rPr>
          <w:rFonts w:ascii="Times New Roman" w:hAnsi="Times New Roman" w:cs="Times New Roman"/>
          <w:sz w:val="28"/>
          <w:szCs w:val="28"/>
        </w:rPr>
        <w:t xml:space="preserve">Рассмотрев проект внесения изменений в </w:t>
      </w:r>
      <w:r w:rsidR="00033B36"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1F034E">
        <w:rPr>
          <w:rFonts w:ascii="Times New Roman" w:hAnsi="Times New Roman" w:cs="Times New Roman"/>
          <w:sz w:val="28"/>
          <w:szCs w:val="28"/>
        </w:rPr>
        <w:t xml:space="preserve"> сельского поселения Девицкий сельсовет Усманского муниципального района Липецкой области,</w:t>
      </w:r>
      <w:r w:rsidR="0050145A">
        <w:rPr>
          <w:rFonts w:ascii="Times New Roman" w:hAnsi="Times New Roman" w:cs="Times New Roman"/>
          <w:sz w:val="28"/>
          <w:szCs w:val="28"/>
        </w:rPr>
        <w:t xml:space="preserve"> протокол </w:t>
      </w:r>
      <w:r w:rsidR="0050145A" w:rsidRPr="00533575">
        <w:rPr>
          <w:rFonts w:ascii="Times New Roman" w:hAnsi="Times New Roman" w:cs="Times New Roman"/>
          <w:sz w:val="28"/>
          <w:szCs w:val="28"/>
        </w:rPr>
        <w:t>№</w:t>
      </w:r>
      <w:r w:rsidR="00533575">
        <w:rPr>
          <w:rFonts w:ascii="Times New Roman" w:hAnsi="Times New Roman" w:cs="Times New Roman"/>
          <w:sz w:val="28"/>
          <w:szCs w:val="28"/>
        </w:rPr>
        <w:t> 1</w:t>
      </w:r>
      <w:r w:rsidR="0050145A" w:rsidRPr="00533575">
        <w:rPr>
          <w:rFonts w:ascii="Times New Roman" w:hAnsi="Times New Roman" w:cs="Times New Roman"/>
          <w:sz w:val="28"/>
          <w:szCs w:val="28"/>
        </w:rPr>
        <w:t xml:space="preserve"> от </w:t>
      </w:r>
      <w:r w:rsidR="00533575">
        <w:rPr>
          <w:rFonts w:ascii="Times New Roman" w:hAnsi="Times New Roman" w:cs="Times New Roman"/>
          <w:sz w:val="28"/>
          <w:szCs w:val="28"/>
        </w:rPr>
        <w:t>23</w:t>
      </w:r>
      <w:r w:rsidR="0050145A" w:rsidRPr="00533575">
        <w:rPr>
          <w:rFonts w:ascii="Times New Roman" w:hAnsi="Times New Roman" w:cs="Times New Roman"/>
          <w:sz w:val="28"/>
          <w:szCs w:val="28"/>
        </w:rPr>
        <w:t>.04.202</w:t>
      </w:r>
      <w:r w:rsidR="00533575">
        <w:rPr>
          <w:rFonts w:ascii="Times New Roman" w:hAnsi="Times New Roman" w:cs="Times New Roman"/>
          <w:sz w:val="28"/>
          <w:szCs w:val="28"/>
        </w:rPr>
        <w:t>1 </w:t>
      </w:r>
      <w:r w:rsidR="0050145A" w:rsidRPr="00533575">
        <w:rPr>
          <w:rFonts w:ascii="Times New Roman" w:hAnsi="Times New Roman" w:cs="Times New Roman"/>
          <w:sz w:val="28"/>
          <w:szCs w:val="28"/>
        </w:rPr>
        <w:t xml:space="preserve">г. и заключение от </w:t>
      </w:r>
      <w:r w:rsidR="00533575">
        <w:rPr>
          <w:rFonts w:ascii="Times New Roman" w:hAnsi="Times New Roman" w:cs="Times New Roman"/>
          <w:sz w:val="28"/>
          <w:szCs w:val="28"/>
        </w:rPr>
        <w:t>23</w:t>
      </w:r>
      <w:r w:rsidR="0050145A" w:rsidRPr="00533575">
        <w:rPr>
          <w:rFonts w:ascii="Times New Roman" w:hAnsi="Times New Roman" w:cs="Times New Roman"/>
          <w:sz w:val="28"/>
          <w:szCs w:val="28"/>
        </w:rPr>
        <w:t>.04.202</w:t>
      </w:r>
      <w:r w:rsidR="00533575">
        <w:rPr>
          <w:rFonts w:ascii="Times New Roman" w:hAnsi="Times New Roman" w:cs="Times New Roman"/>
          <w:sz w:val="28"/>
          <w:szCs w:val="28"/>
        </w:rPr>
        <w:t>1</w:t>
      </w:r>
      <w:r w:rsidR="00F6311C" w:rsidRPr="00533575">
        <w:rPr>
          <w:rFonts w:ascii="Times New Roman" w:hAnsi="Times New Roman" w:cs="Times New Roman"/>
          <w:sz w:val="28"/>
          <w:szCs w:val="28"/>
        </w:rPr>
        <w:t> </w:t>
      </w:r>
      <w:r w:rsidR="0050145A" w:rsidRPr="00533575">
        <w:rPr>
          <w:rFonts w:ascii="Times New Roman" w:hAnsi="Times New Roman" w:cs="Times New Roman"/>
          <w:sz w:val="28"/>
          <w:szCs w:val="28"/>
        </w:rPr>
        <w:t>г.</w:t>
      </w:r>
      <w:r w:rsidR="0050145A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по проекту внесения изменений в </w:t>
      </w:r>
      <w:r w:rsidR="00033B36">
        <w:rPr>
          <w:rFonts w:ascii="Times New Roman" w:hAnsi="Times New Roman" w:cs="Times New Roman"/>
          <w:sz w:val="28"/>
          <w:szCs w:val="28"/>
        </w:rPr>
        <w:t>генеральный план</w:t>
      </w:r>
      <w:r w:rsidR="0050145A">
        <w:rPr>
          <w:rFonts w:ascii="Times New Roman" w:hAnsi="Times New Roman" w:cs="Times New Roman"/>
          <w:sz w:val="28"/>
          <w:szCs w:val="28"/>
        </w:rPr>
        <w:t xml:space="preserve">, постановление </w:t>
      </w:r>
      <w:r w:rsidR="0050145A" w:rsidRPr="00533575">
        <w:rPr>
          <w:rFonts w:ascii="Times New Roman" w:hAnsi="Times New Roman" w:cs="Times New Roman"/>
          <w:sz w:val="28"/>
          <w:szCs w:val="28"/>
        </w:rPr>
        <w:t>№</w:t>
      </w:r>
      <w:r w:rsidR="00F6311C" w:rsidRPr="00533575">
        <w:rPr>
          <w:rFonts w:ascii="Times New Roman" w:hAnsi="Times New Roman" w:cs="Times New Roman"/>
          <w:sz w:val="28"/>
          <w:szCs w:val="28"/>
        </w:rPr>
        <w:t> </w:t>
      </w:r>
      <w:r w:rsidR="00533575">
        <w:rPr>
          <w:rFonts w:ascii="Times New Roman" w:hAnsi="Times New Roman" w:cs="Times New Roman"/>
          <w:sz w:val="28"/>
          <w:szCs w:val="28"/>
        </w:rPr>
        <w:t>5</w:t>
      </w:r>
      <w:r w:rsidR="00033B36" w:rsidRPr="00533575">
        <w:rPr>
          <w:rFonts w:ascii="Times New Roman" w:hAnsi="Times New Roman" w:cs="Times New Roman"/>
          <w:sz w:val="28"/>
          <w:szCs w:val="28"/>
        </w:rPr>
        <w:t>6</w:t>
      </w:r>
      <w:r w:rsidR="0050145A" w:rsidRPr="00533575">
        <w:rPr>
          <w:rFonts w:ascii="Times New Roman" w:hAnsi="Times New Roman" w:cs="Times New Roman"/>
          <w:sz w:val="28"/>
          <w:szCs w:val="28"/>
        </w:rPr>
        <w:t xml:space="preserve"> от 2</w:t>
      </w:r>
      <w:r w:rsidR="00533575">
        <w:rPr>
          <w:rFonts w:ascii="Times New Roman" w:hAnsi="Times New Roman" w:cs="Times New Roman"/>
          <w:sz w:val="28"/>
          <w:szCs w:val="28"/>
        </w:rPr>
        <w:t>6</w:t>
      </w:r>
      <w:r w:rsidR="0050145A" w:rsidRPr="00533575">
        <w:rPr>
          <w:rFonts w:ascii="Times New Roman" w:hAnsi="Times New Roman" w:cs="Times New Roman"/>
          <w:sz w:val="28"/>
          <w:szCs w:val="28"/>
        </w:rPr>
        <w:t>.04.202</w:t>
      </w:r>
      <w:r w:rsidR="00533575">
        <w:rPr>
          <w:rFonts w:ascii="Times New Roman" w:hAnsi="Times New Roman" w:cs="Times New Roman"/>
          <w:sz w:val="28"/>
          <w:szCs w:val="28"/>
        </w:rPr>
        <w:t>1</w:t>
      </w:r>
      <w:r w:rsidR="00F6311C">
        <w:rPr>
          <w:rFonts w:ascii="Times New Roman" w:hAnsi="Times New Roman" w:cs="Times New Roman"/>
          <w:sz w:val="28"/>
          <w:szCs w:val="28"/>
        </w:rPr>
        <w:t> </w:t>
      </w:r>
      <w:r w:rsidR="0050145A">
        <w:rPr>
          <w:rFonts w:ascii="Times New Roman" w:hAnsi="Times New Roman" w:cs="Times New Roman"/>
          <w:sz w:val="28"/>
          <w:szCs w:val="28"/>
        </w:rPr>
        <w:t xml:space="preserve">г. «О согласии с проектом внесения изменений в </w:t>
      </w:r>
      <w:r w:rsidR="00033B36">
        <w:rPr>
          <w:rFonts w:ascii="Times New Roman" w:hAnsi="Times New Roman" w:cs="Times New Roman"/>
          <w:sz w:val="28"/>
          <w:szCs w:val="28"/>
        </w:rPr>
        <w:t>генеральный план</w:t>
      </w:r>
      <w:r w:rsidR="0050145A">
        <w:rPr>
          <w:rFonts w:ascii="Times New Roman" w:hAnsi="Times New Roman" w:cs="Times New Roman"/>
          <w:sz w:val="28"/>
          <w:szCs w:val="28"/>
        </w:rPr>
        <w:t xml:space="preserve"> сельского поселения Девицкий сельсовет»,</w:t>
      </w:r>
      <w:r w:rsidRPr="001F034E">
        <w:rPr>
          <w:rFonts w:ascii="Times New Roman" w:hAnsi="Times New Roman" w:cs="Times New Roman"/>
          <w:sz w:val="28"/>
          <w:szCs w:val="28"/>
        </w:rPr>
        <w:t xml:space="preserve"> руководствуясь Градостроительным кодексом Российской Федерации, Федеральным законом от 06.10.2003</w:t>
      </w:r>
      <w:r w:rsidR="00A934B7">
        <w:rPr>
          <w:rFonts w:ascii="Times New Roman" w:hAnsi="Times New Roman" w:cs="Times New Roman"/>
          <w:sz w:val="28"/>
          <w:szCs w:val="28"/>
        </w:rPr>
        <w:t> </w:t>
      </w:r>
      <w:r w:rsidRPr="001F034E">
        <w:rPr>
          <w:rFonts w:ascii="Times New Roman" w:hAnsi="Times New Roman" w:cs="Times New Roman"/>
          <w:sz w:val="28"/>
          <w:szCs w:val="28"/>
        </w:rPr>
        <w:t>г. №</w:t>
      </w:r>
      <w:r w:rsidR="00A934B7">
        <w:rPr>
          <w:rFonts w:ascii="Times New Roman" w:hAnsi="Times New Roman" w:cs="Times New Roman"/>
          <w:sz w:val="28"/>
          <w:szCs w:val="28"/>
        </w:rPr>
        <w:t> </w:t>
      </w:r>
      <w:r w:rsidRPr="001F034E">
        <w:rPr>
          <w:rFonts w:ascii="Times New Roman" w:hAnsi="Times New Roman" w:cs="Times New Roman"/>
          <w:sz w:val="28"/>
          <w:szCs w:val="28"/>
        </w:rPr>
        <w:t xml:space="preserve">131-ФЗ «Об общих принципах местного самоуправления в Российской Федерации», </w:t>
      </w:r>
      <w:r w:rsidR="0050791A" w:rsidRPr="001F034E">
        <w:rPr>
          <w:rFonts w:ascii="Times New Roman" w:hAnsi="Times New Roman" w:cs="Times New Roman"/>
          <w:sz w:val="28"/>
          <w:szCs w:val="28"/>
        </w:rPr>
        <w:t>Уставом сельского поселения Девицкий сельсовет Усманского муниципального района Липецкой области, Совет депутатов сельского поселения Девицкий сельсовет</w:t>
      </w:r>
    </w:p>
    <w:p w14:paraId="17910C5F" w14:textId="77777777" w:rsidR="0050791A" w:rsidRPr="001F034E" w:rsidRDefault="0050791A" w:rsidP="001F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45581" w14:textId="77777777" w:rsidR="0050791A" w:rsidRPr="001F034E" w:rsidRDefault="0050791A" w:rsidP="001F0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34E">
        <w:rPr>
          <w:rFonts w:ascii="Times New Roman" w:hAnsi="Times New Roman" w:cs="Times New Roman"/>
          <w:sz w:val="28"/>
          <w:szCs w:val="28"/>
        </w:rPr>
        <w:t>РЕШИЛ:</w:t>
      </w:r>
    </w:p>
    <w:p w14:paraId="7FA10A27" w14:textId="77777777" w:rsidR="0050791A" w:rsidRPr="001F034E" w:rsidRDefault="0050791A" w:rsidP="001F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F87A2" w14:textId="144CC964" w:rsidR="0050791A" w:rsidRPr="00485AE7" w:rsidRDefault="0050791A" w:rsidP="001F0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34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795E6C" w:rsidRPr="001F034E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1F034E">
        <w:rPr>
          <w:rFonts w:ascii="Times New Roman" w:hAnsi="Times New Roman" w:cs="Times New Roman"/>
          <w:sz w:val="28"/>
          <w:szCs w:val="28"/>
        </w:rPr>
        <w:t>изменени</w:t>
      </w:r>
      <w:r w:rsidR="00795E6C" w:rsidRPr="001F034E">
        <w:rPr>
          <w:rFonts w:ascii="Times New Roman" w:hAnsi="Times New Roman" w:cs="Times New Roman"/>
          <w:sz w:val="28"/>
          <w:szCs w:val="28"/>
        </w:rPr>
        <w:t>й</w:t>
      </w:r>
      <w:r w:rsidRPr="001F034E">
        <w:rPr>
          <w:rFonts w:ascii="Times New Roman" w:hAnsi="Times New Roman" w:cs="Times New Roman"/>
          <w:sz w:val="28"/>
          <w:szCs w:val="28"/>
        </w:rPr>
        <w:t xml:space="preserve"> </w:t>
      </w:r>
      <w:r w:rsidR="00795E6C" w:rsidRPr="001F034E">
        <w:rPr>
          <w:rFonts w:ascii="Times New Roman" w:hAnsi="Times New Roman" w:cs="Times New Roman"/>
          <w:sz w:val="28"/>
          <w:szCs w:val="28"/>
        </w:rPr>
        <w:t xml:space="preserve">в </w:t>
      </w:r>
      <w:r w:rsidR="00033B36">
        <w:rPr>
          <w:rFonts w:ascii="Times New Roman" w:hAnsi="Times New Roman" w:cs="Times New Roman"/>
          <w:sz w:val="28"/>
          <w:szCs w:val="28"/>
        </w:rPr>
        <w:t>генеральный план</w:t>
      </w:r>
      <w:r w:rsidR="00795E6C" w:rsidRPr="001F034E">
        <w:rPr>
          <w:rFonts w:ascii="Times New Roman" w:hAnsi="Times New Roman" w:cs="Times New Roman"/>
          <w:sz w:val="28"/>
          <w:szCs w:val="28"/>
        </w:rPr>
        <w:t xml:space="preserve"> сельского поселения Девицкий сельсовет Усманского муниципального района Липецкой области</w:t>
      </w:r>
      <w:r w:rsidRPr="001F034E">
        <w:rPr>
          <w:rFonts w:ascii="Times New Roman" w:hAnsi="Times New Roman" w:cs="Times New Roman"/>
          <w:sz w:val="28"/>
          <w:szCs w:val="28"/>
        </w:rPr>
        <w:t>, утвержденны</w:t>
      </w:r>
      <w:r w:rsidR="00033B36">
        <w:rPr>
          <w:rFonts w:ascii="Times New Roman" w:hAnsi="Times New Roman" w:cs="Times New Roman"/>
          <w:sz w:val="28"/>
          <w:szCs w:val="28"/>
        </w:rPr>
        <w:t>й</w:t>
      </w:r>
      <w:r w:rsidRPr="001F034E">
        <w:rPr>
          <w:rFonts w:ascii="Times New Roman" w:hAnsi="Times New Roman" w:cs="Times New Roman"/>
          <w:sz w:val="28"/>
          <w:szCs w:val="28"/>
        </w:rPr>
        <w:t xml:space="preserve"> решением Совета депутатов сельского поселения Девицкий сельсовет Усманского муниципального района Липецкой области Российской Федерации от </w:t>
      </w:r>
      <w:r w:rsidR="00033B36" w:rsidRPr="00485AE7">
        <w:rPr>
          <w:rFonts w:ascii="Times New Roman" w:hAnsi="Times New Roman" w:cs="Times New Roman"/>
          <w:sz w:val="28"/>
          <w:szCs w:val="28"/>
        </w:rPr>
        <w:t>11</w:t>
      </w:r>
      <w:r w:rsidRPr="00485AE7">
        <w:rPr>
          <w:rFonts w:ascii="Times New Roman" w:hAnsi="Times New Roman" w:cs="Times New Roman"/>
          <w:sz w:val="28"/>
          <w:szCs w:val="28"/>
        </w:rPr>
        <w:t>.1</w:t>
      </w:r>
      <w:r w:rsidR="00033B36" w:rsidRPr="00485AE7">
        <w:rPr>
          <w:rFonts w:ascii="Times New Roman" w:hAnsi="Times New Roman" w:cs="Times New Roman"/>
          <w:sz w:val="28"/>
          <w:szCs w:val="28"/>
        </w:rPr>
        <w:t>2</w:t>
      </w:r>
      <w:r w:rsidRPr="00485AE7">
        <w:rPr>
          <w:rFonts w:ascii="Times New Roman" w:hAnsi="Times New Roman" w:cs="Times New Roman"/>
          <w:sz w:val="28"/>
          <w:szCs w:val="28"/>
        </w:rPr>
        <w:t>.201</w:t>
      </w:r>
      <w:r w:rsidR="00033B36" w:rsidRPr="00485AE7">
        <w:rPr>
          <w:rFonts w:ascii="Times New Roman" w:hAnsi="Times New Roman" w:cs="Times New Roman"/>
          <w:sz w:val="28"/>
          <w:szCs w:val="28"/>
        </w:rPr>
        <w:t>2</w:t>
      </w:r>
      <w:r w:rsidR="00A934B7" w:rsidRPr="00485AE7">
        <w:rPr>
          <w:rFonts w:ascii="Times New Roman" w:hAnsi="Times New Roman" w:cs="Times New Roman"/>
          <w:sz w:val="28"/>
          <w:szCs w:val="28"/>
        </w:rPr>
        <w:t> </w:t>
      </w:r>
      <w:r w:rsidRPr="00485AE7">
        <w:rPr>
          <w:rFonts w:ascii="Times New Roman" w:hAnsi="Times New Roman" w:cs="Times New Roman"/>
          <w:sz w:val="28"/>
          <w:szCs w:val="28"/>
        </w:rPr>
        <w:t>г. №</w:t>
      </w:r>
      <w:r w:rsidR="00A934B7" w:rsidRPr="00485AE7">
        <w:rPr>
          <w:rFonts w:ascii="Times New Roman" w:hAnsi="Times New Roman" w:cs="Times New Roman"/>
          <w:sz w:val="28"/>
          <w:szCs w:val="28"/>
        </w:rPr>
        <w:t> </w:t>
      </w:r>
      <w:r w:rsidR="00033B36" w:rsidRPr="00485AE7">
        <w:rPr>
          <w:rFonts w:ascii="Times New Roman" w:hAnsi="Times New Roman" w:cs="Times New Roman"/>
          <w:sz w:val="28"/>
          <w:szCs w:val="28"/>
        </w:rPr>
        <w:t>34</w:t>
      </w:r>
      <w:r w:rsidRPr="00485AE7">
        <w:rPr>
          <w:rFonts w:ascii="Times New Roman" w:hAnsi="Times New Roman" w:cs="Times New Roman"/>
          <w:sz w:val="28"/>
          <w:szCs w:val="28"/>
        </w:rPr>
        <w:t>/</w:t>
      </w:r>
      <w:r w:rsidR="00033B36" w:rsidRPr="00485AE7">
        <w:rPr>
          <w:rFonts w:ascii="Times New Roman" w:hAnsi="Times New Roman" w:cs="Times New Roman"/>
          <w:sz w:val="28"/>
          <w:szCs w:val="28"/>
        </w:rPr>
        <w:t>94</w:t>
      </w:r>
      <w:r w:rsidRPr="00485AE7">
        <w:rPr>
          <w:rFonts w:ascii="Times New Roman" w:hAnsi="Times New Roman" w:cs="Times New Roman"/>
          <w:sz w:val="28"/>
          <w:szCs w:val="28"/>
        </w:rPr>
        <w:t xml:space="preserve"> (с изменениями от 2</w:t>
      </w:r>
      <w:r w:rsidR="00033B36" w:rsidRPr="00485AE7">
        <w:rPr>
          <w:rFonts w:ascii="Times New Roman" w:hAnsi="Times New Roman" w:cs="Times New Roman"/>
          <w:sz w:val="28"/>
          <w:szCs w:val="28"/>
        </w:rPr>
        <w:t>0</w:t>
      </w:r>
      <w:r w:rsidRPr="00485AE7">
        <w:rPr>
          <w:rFonts w:ascii="Times New Roman" w:hAnsi="Times New Roman" w:cs="Times New Roman"/>
          <w:sz w:val="28"/>
          <w:szCs w:val="28"/>
        </w:rPr>
        <w:t>.0</w:t>
      </w:r>
      <w:r w:rsidR="00033B36" w:rsidRPr="00485AE7">
        <w:rPr>
          <w:rFonts w:ascii="Times New Roman" w:hAnsi="Times New Roman" w:cs="Times New Roman"/>
          <w:sz w:val="28"/>
          <w:szCs w:val="28"/>
        </w:rPr>
        <w:t>7</w:t>
      </w:r>
      <w:r w:rsidRPr="00485AE7">
        <w:rPr>
          <w:rFonts w:ascii="Times New Roman" w:hAnsi="Times New Roman" w:cs="Times New Roman"/>
          <w:sz w:val="28"/>
          <w:szCs w:val="28"/>
        </w:rPr>
        <w:t>.201</w:t>
      </w:r>
      <w:r w:rsidR="00033B36" w:rsidRPr="00485AE7">
        <w:rPr>
          <w:rFonts w:ascii="Times New Roman" w:hAnsi="Times New Roman" w:cs="Times New Roman"/>
          <w:sz w:val="28"/>
          <w:szCs w:val="28"/>
        </w:rPr>
        <w:t>8</w:t>
      </w:r>
      <w:r w:rsidR="00A934B7" w:rsidRPr="00485AE7">
        <w:rPr>
          <w:rFonts w:ascii="Times New Roman" w:hAnsi="Times New Roman" w:cs="Times New Roman"/>
          <w:sz w:val="28"/>
          <w:szCs w:val="28"/>
        </w:rPr>
        <w:t> </w:t>
      </w:r>
      <w:r w:rsidRPr="00485AE7">
        <w:rPr>
          <w:rFonts w:ascii="Times New Roman" w:hAnsi="Times New Roman" w:cs="Times New Roman"/>
          <w:sz w:val="28"/>
          <w:szCs w:val="28"/>
        </w:rPr>
        <w:t>г. №</w:t>
      </w:r>
      <w:r w:rsidR="00A934B7" w:rsidRPr="00485AE7">
        <w:rPr>
          <w:rFonts w:ascii="Times New Roman" w:hAnsi="Times New Roman" w:cs="Times New Roman"/>
          <w:sz w:val="28"/>
          <w:szCs w:val="28"/>
        </w:rPr>
        <w:t> </w:t>
      </w:r>
      <w:r w:rsidR="00033B36" w:rsidRPr="00485AE7">
        <w:rPr>
          <w:rFonts w:ascii="Times New Roman" w:hAnsi="Times New Roman" w:cs="Times New Roman"/>
          <w:sz w:val="28"/>
          <w:szCs w:val="28"/>
        </w:rPr>
        <w:t>42</w:t>
      </w:r>
      <w:r w:rsidRPr="00485AE7">
        <w:rPr>
          <w:rFonts w:ascii="Times New Roman" w:hAnsi="Times New Roman" w:cs="Times New Roman"/>
          <w:sz w:val="28"/>
          <w:szCs w:val="28"/>
        </w:rPr>
        <w:t>/</w:t>
      </w:r>
      <w:r w:rsidR="00033B36" w:rsidRPr="00485AE7">
        <w:rPr>
          <w:rFonts w:ascii="Times New Roman" w:hAnsi="Times New Roman" w:cs="Times New Roman"/>
          <w:sz w:val="28"/>
          <w:szCs w:val="28"/>
        </w:rPr>
        <w:t>95</w:t>
      </w:r>
      <w:r w:rsidR="00485AE7">
        <w:rPr>
          <w:rFonts w:ascii="Times New Roman" w:hAnsi="Times New Roman" w:cs="Times New Roman"/>
          <w:sz w:val="28"/>
          <w:szCs w:val="28"/>
        </w:rPr>
        <w:t xml:space="preserve">, </w:t>
      </w:r>
      <w:r w:rsidR="00485AE7" w:rsidRPr="00485AE7">
        <w:rPr>
          <w:rFonts w:ascii="Times New Roman" w:hAnsi="Times New Roman" w:cs="Times New Roman"/>
          <w:sz w:val="28"/>
          <w:szCs w:val="28"/>
        </w:rPr>
        <w:t>от 2</w:t>
      </w:r>
      <w:r w:rsidR="00485AE7">
        <w:rPr>
          <w:rFonts w:ascii="Times New Roman" w:hAnsi="Times New Roman" w:cs="Times New Roman"/>
          <w:sz w:val="28"/>
          <w:szCs w:val="28"/>
        </w:rPr>
        <w:t>1</w:t>
      </w:r>
      <w:r w:rsidR="00485AE7" w:rsidRPr="00485AE7">
        <w:rPr>
          <w:rFonts w:ascii="Times New Roman" w:hAnsi="Times New Roman" w:cs="Times New Roman"/>
          <w:sz w:val="28"/>
          <w:szCs w:val="28"/>
        </w:rPr>
        <w:t>.0</w:t>
      </w:r>
      <w:r w:rsidR="00485AE7">
        <w:rPr>
          <w:rFonts w:ascii="Times New Roman" w:hAnsi="Times New Roman" w:cs="Times New Roman"/>
          <w:sz w:val="28"/>
          <w:szCs w:val="28"/>
        </w:rPr>
        <w:t>4</w:t>
      </w:r>
      <w:r w:rsidR="00485AE7" w:rsidRPr="00485AE7">
        <w:rPr>
          <w:rFonts w:ascii="Times New Roman" w:hAnsi="Times New Roman" w:cs="Times New Roman"/>
          <w:sz w:val="28"/>
          <w:szCs w:val="28"/>
        </w:rPr>
        <w:t>.20</w:t>
      </w:r>
      <w:r w:rsidR="00485AE7">
        <w:rPr>
          <w:rFonts w:ascii="Times New Roman" w:hAnsi="Times New Roman" w:cs="Times New Roman"/>
          <w:sz w:val="28"/>
          <w:szCs w:val="28"/>
        </w:rPr>
        <w:t>20</w:t>
      </w:r>
      <w:r w:rsidR="00485AE7" w:rsidRPr="00485AE7">
        <w:rPr>
          <w:rFonts w:ascii="Times New Roman" w:hAnsi="Times New Roman" w:cs="Times New Roman"/>
          <w:sz w:val="28"/>
          <w:szCs w:val="28"/>
        </w:rPr>
        <w:t> г. № </w:t>
      </w:r>
      <w:r w:rsidR="00485AE7">
        <w:rPr>
          <w:rFonts w:ascii="Times New Roman" w:hAnsi="Times New Roman" w:cs="Times New Roman"/>
          <w:sz w:val="28"/>
          <w:szCs w:val="28"/>
        </w:rPr>
        <w:t>69</w:t>
      </w:r>
      <w:r w:rsidR="00485AE7" w:rsidRPr="00485AE7">
        <w:rPr>
          <w:rFonts w:ascii="Times New Roman" w:hAnsi="Times New Roman" w:cs="Times New Roman"/>
          <w:sz w:val="28"/>
          <w:szCs w:val="28"/>
        </w:rPr>
        <w:t>/</w:t>
      </w:r>
      <w:r w:rsidR="00485AE7">
        <w:rPr>
          <w:rFonts w:ascii="Times New Roman" w:hAnsi="Times New Roman" w:cs="Times New Roman"/>
          <w:sz w:val="28"/>
          <w:szCs w:val="28"/>
        </w:rPr>
        <w:t>149</w:t>
      </w:r>
      <w:r w:rsidRPr="00485AE7">
        <w:rPr>
          <w:rFonts w:ascii="Times New Roman" w:hAnsi="Times New Roman" w:cs="Times New Roman"/>
          <w:sz w:val="28"/>
          <w:szCs w:val="28"/>
        </w:rPr>
        <w:t>)</w:t>
      </w:r>
      <w:r w:rsidR="00453DC4" w:rsidRPr="00485AE7">
        <w:rPr>
          <w:rFonts w:ascii="Times New Roman" w:hAnsi="Times New Roman" w:cs="Times New Roman"/>
          <w:sz w:val="28"/>
          <w:szCs w:val="28"/>
        </w:rPr>
        <w:t>,</w:t>
      </w:r>
      <w:r w:rsidRPr="00485AE7">
        <w:rPr>
          <w:rFonts w:ascii="Times New Roman" w:hAnsi="Times New Roman" w:cs="Times New Roman"/>
          <w:sz w:val="28"/>
          <w:szCs w:val="28"/>
        </w:rPr>
        <w:t xml:space="preserve"> </w:t>
      </w:r>
      <w:r w:rsidR="00453DC4" w:rsidRPr="00485AE7">
        <w:rPr>
          <w:rFonts w:ascii="Times New Roman" w:hAnsi="Times New Roman" w:cs="Times New Roman"/>
          <w:sz w:val="28"/>
          <w:szCs w:val="28"/>
        </w:rPr>
        <w:t>согласно приложения</w:t>
      </w:r>
      <w:r w:rsidRPr="00485AE7">
        <w:rPr>
          <w:rFonts w:ascii="Times New Roman" w:hAnsi="Times New Roman" w:cs="Times New Roman"/>
          <w:sz w:val="28"/>
          <w:szCs w:val="28"/>
        </w:rPr>
        <w:t>.</w:t>
      </w:r>
    </w:p>
    <w:p w14:paraId="4ED3294B" w14:textId="77777777" w:rsidR="003C1278" w:rsidRPr="003C1278" w:rsidRDefault="003C1278" w:rsidP="003C12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3C1278">
        <w:rPr>
          <w:rFonts w:ascii="Times New Roman" w:hAnsi="Times New Roman" w:cs="Times New Roman"/>
          <w:sz w:val="28"/>
          <w:szCs w:val="28"/>
          <w:lang w:eastAsia="ru-RU"/>
        </w:rPr>
        <w:t>Обнародовать настоящее решение в установленном действующим законодательством порядке, а также разместить на официальном сайте сельского поселения Девицкий сельсовет Усманского муниципального района в сети «Интернет».</w:t>
      </w:r>
    </w:p>
    <w:p w14:paraId="15E3FB1D" w14:textId="77777777" w:rsidR="0050791A" w:rsidRDefault="0050791A" w:rsidP="001F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254B58" w14:textId="77777777" w:rsidR="0050791A" w:rsidRDefault="0050791A" w:rsidP="001F034E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 сельского</w:t>
      </w:r>
    </w:p>
    <w:p w14:paraId="3FC85792" w14:textId="77777777" w:rsidR="006076DD" w:rsidRDefault="0050791A" w:rsidP="0050145A">
      <w:pPr>
        <w:tabs>
          <w:tab w:val="num" w:pos="0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Девицкий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9E4CDD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9E4CDD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.В.</w:t>
      </w:r>
      <w:r w:rsidR="009E4CDD">
        <w:rPr>
          <w:rFonts w:ascii="Times New Roman" w:eastAsia="Calibri" w:hAnsi="Times New Roman" w:cs="Times New Roman"/>
          <w:sz w:val="28"/>
          <w:szCs w:val="28"/>
        </w:rPr>
        <w:t>Алехина</w:t>
      </w:r>
      <w:proofErr w:type="spellEnd"/>
    </w:p>
    <w:sectPr w:rsidR="006076DD" w:rsidSect="0060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32A16"/>
    <w:multiLevelType w:val="hybridMultilevel"/>
    <w:tmpl w:val="82EC3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1A"/>
    <w:rsid w:val="00033B36"/>
    <w:rsid w:val="000A0DE3"/>
    <w:rsid w:val="00115065"/>
    <w:rsid w:val="001F034E"/>
    <w:rsid w:val="00230EC8"/>
    <w:rsid w:val="003C1278"/>
    <w:rsid w:val="003E5622"/>
    <w:rsid w:val="00453DC4"/>
    <w:rsid w:val="00485AE7"/>
    <w:rsid w:val="004F74C0"/>
    <w:rsid w:val="0050145A"/>
    <w:rsid w:val="0050791A"/>
    <w:rsid w:val="00533575"/>
    <w:rsid w:val="006076DD"/>
    <w:rsid w:val="0066635C"/>
    <w:rsid w:val="00692046"/>
    <w:rsid w:val="006D038C"/>
    <w:rsid w:val="00746DD8"/>
    <w:rsid w:val="00795E6C"/>
    <w:rsid w:val="007E6668"/>
    <w:rsid w:val="008530FE"/>
    <w:rsid w:val="008778E9"/>
    <w:rsid w:val="009E4CDD"/>
    <w:rsid w:val="00A724AD"/>
    <w:rsid w:val="00A934B7"/>
    <w:rsid w:val="00AC3876"/>
    <w:rsid w:val="00F6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06DE"/>
  <w15:docId w15:val="{C8B53D64-1386-41CB-8988-884D476B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91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2</cp:revision>
  <cp:lastPrinted>2020-04-21T06:52:00Z</cp:lastPrinted>
  <dcterms:created xsi:type="dcterms:W3CDTF">2021-05-08T12:08:00Z</dcterms:created>
  <dcterms:modified xsi:type="dcterms:W3CDTF">2021-05-08T12:08:00Z</dcterms:modified>
</cp:coreProperties>
</file>